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351FE5" w14:textId="77777777" w:rsidR="00656F2A" w:rsidRDefault="00656F2A" w:rsidP="009A208D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03E83370" wp14:editId="7E09F500">
            <wp:extent cx="3124200" cy="56075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53430" cy="5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192E1" w14:textId="77777777" w:rsidR="007E6266" w:rsidRDefault="007E6266" w:rsidP="009A208D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38158050" w14:textId="4080D7BF" w:rsidR="00133AF0" w:rsidRDefault="009A208D" w:rsidP="009A208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F6730C">
        <w:rPr>
          <w:rFonts w:ascii="Arial" w:hAnsi="Arial" w:cs="Arial"/>
          <w:b/>
          <w:sz w:val="28"/>
          <w:szCs w:val="28"/>
          <w:u w:val="single"/>
        </w:rPr>
        <w:t>Customer Service Contacts for American Senior Communities Benefit Plans</w:t>
      </w:r>
    </w:p>
    <w:p w14:paraId="015FFDC9" w14:textId="77777777" w:rsidR="004B199C" w:rsidRPr="00F6730C" w:rsidRDefault="004B199C" w:rsidP="009A208D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3575C478" w14:textId="77777777" w:rsidR="007E6266" w:rsidRDefault="007E6266">
      <w:pPr>
        <w:contextualSpacing/>
        <w:rPr>
          <w:rFonts w:cstheme="minorHAnsi"/>
          <w:sz w:val="28"/>
          <w:szCs w:val="28"/>
          <w:u w:val="single"/>
        </w:rPr>
      </w:pPr>
    </w:p>
    <w:p w14:paraId="2FB7FD65" w14:textId="77777777" w:rsidR="007E6266" w:rsidRDefault="007E6266">
      <w:pPr>
        <w:contextualSpacing/>
        <w:rPr>
          <w:rFonts w:cstheme="minorHAnsi"/>
          <w:sz w:val="28"/>
          <w:szCs w:val="28"/>
          <w:u w:val="single"/>
        </w:rPr>
      </w:pPr>
    </w:p>
    <w:p w14:paraId="0BF8C67B" w14:textId="01FF06E4" w:rsidR="009A208D" w:rsidRPr="00F6730C" w:rsidRDefault="009A208D">
      <w:pPr>
        <w:contextualSpacing/>
        <w:rPr>
          <w:rFonts w:cstheme="minorHAnsi"/>
          <w:sz w:val="28"/>
          <w:szCs w:val="28"/>
          <w:u w:val="single"/>
        </w:rPr>
      </w:pPr>
      <w:r w:rsidRPr="00F6730C">
        <w:rPr>
          <w:rFonts w:cstheme="minorHAnsi"/>
          <w:sz w:val="28"/>
          <w:szCs w:val="28"/>
          <w:u w:val="single"/>
        </w:rPr>
        <w:t>401(k) Retirement Savings Plan</w:t>
      </w:r>
    </w:p>
    <w:p w14:paraId="61E3133B" w14:textId="77ABAAEB" w:rsidR="00AF77B1" w:rsidRPr="00F6730C" w:rsidRDefault="00FE3935">
      <w:pPr>
        <w:contextualSpacing/>
        <w:rPr>
          <w:rFonts w:cstheme="minorHAnsi"/>
          <w:sz w:val="28"/>
          <w:szCs w:val="28"/>
        </w:rPr>
      </w:pPr>
      <w:r w:rsidRPr="00F6730C">
        <w:rPr>
          <w:rFonts w:cstheme="minorHAnsi"/>
          <w:sz w:val="28"/>
          <w:szCs w:val="28"/>
        </w:rPr>
        <w:t>Website:</w:t>
      </w:r>
      <w:r w:rsidR="00293CAA" w:rsidRPr="00F6730C">
        <w:rPr>
          <w:rFonts w:cstheme="minorHAnsi"/>
          <w:sz w:val="28"/>
          <w:szCs w:val="28"/>
        </w:rPr>
        <w:t xml:space="preserve"> </w:t>
      </w:r>
      <w:hyperlink r:id="rId7" w:history="1">
        <w:r w:rsidR="008F00AB" w:rsidRPr="00F6730C">
          <w:rPr>
            <w:rStyle w:val="Hyperlink"/>
            <w:rFonts w:cstheme="minorHAnsi"/>
            <w:sz w:val="28"/>
            <w:szCs w:val="28"/>
          </w:rPr>
          <w:t>http://transamerica.com/portal/ascretire</w:t>
        </w:r>
      </w:hyperlink>
      <w:r w:rsidR="008F00AB" w:rsidRPr="00F6730C">
        <w:rPr>
          <w:rFonts w:cstheme="minorHAnsi"/>
          <w:sz w:val="28"/>
          <w:szCs w:val="28"/>
        </w:rPr>
        <w:t xml:space="preserve"> </w:t>
      </w:r>
      <w:r w:rsidR="00F9564A" w:rsidRPr="00F6730C">
        <w:rPr>
          <w:rFonts w:cstheme="minorHAnsi"/>
          <w:sz w:val="28"/>
          <w:szCs w:val="28"/>
        </w:rPr>
        <w:t>(type directly into browser)</w:t>
      </w:r>
    </w:p>
    <w:p w14:paraId="5F65A143" w14:textId="77777777" w:rsidR="00FE3935" w:rsidRDefault="00FE3935">
      <w:pPr>
        <w:rPr>
          <w:rFonts w:cstheme="minorHAnsi"/>
          <w:sz w:val="28"/>
          <w:szCs w:val="28"/>
        </w:rPr>
      </w:pPr>
      <w:r w:rsidRPr="00F6730C">
        <w:rPr>
          <w:rFonts w:cstheme="minorHAnsi"/>
          <w:sz w:val="28"/>
          <w:szCs w:val="28"/>
        </w:rPr>
        <w:t xml:space="preserve">Customer Service: </w:t>
      </w:r>
      <w:r w:rsidR="008F00AB" w:rsidRPr="00F6730C">
        <w:rPr>
          <w:rFonts w:cstheme="minorHAnsi"/>
          <w:sz w:val="28"/>
          <w:szCs w:val="28"/>
        </w:rPr>
        <w:t>800-755-5801</w:t>
      </w:r>
    </w:p>
    <w:p w14:paraId="0723C9CB" w14:textId="77777777" w:rsidR="004B199C" w:rsidRPr="00F6730C" w:rsidRDefault="004B199C">
      <w:pPr>
        <w:rPr>
          <w:rFonts w:cstheme="minorHAnsi"/>
          <w:sz w:val="28"/>
          <w:szCs w:val="28"/>
        </w:rPr>
      </w:pPr>
    </w:p>
    <w:p w14:paraId="58E87795" w14:textId="125C42CE" w:rsidR="009A208D" w:rsidRPr="00F6730C" w:rsidRDefault="0017084C">
      <w:pPr>
        <w:contextualSpacing/>
        <w:rPr>
          <w:rFonts w:cstheme="minorHAnsi"/>
          <w:sz w:val="28"/>
          <w:szCs w:val="28"/>
          <w:u w:val="single"/>
        </w:rPr>
      </w:pPr>
      <w:r>
        <w:rPr>
          <w:rFonts w:cstheme="minorHAnsi"/>
          <w:sz w:val="28"/>
          <w:szCs w:val="28"/>
          <w:u w:val="single"/>
        </w:rPr>
        <w:t>AmeriBen</w:t>
      </w:r>
      <w:r w:rsidR="009A208D" w:rsidRPr="00F6730C">
        <w:rPr>
          <w:rFonts w:cstheme="minorHAnsi"/>
          <w:sz w:val="28"/>
          <w:szCs w:val="28"/>
          <w:u w:val="single"/>
        </w:rPr>
        <w:t xml:space="preserve"> (Medical Plans)</w:t>
      </w:r>
    </w:p>
    <w:p w14:paraId="69406CB6" w14:textId="7B327726" w:rsidR="009A208D" w:rsidRPr="00F6730C" w:rsidRDefault="009A208D">
      <w:pPr>
        <w:contextualSpacing/>
        <w:rPr>
          <w:rFonts w:cstheme="minorHAnsi"/>
          <w:sz w:val="28"/>
          <w:szCs w:val="28"/>
        </w:rPr>
      </w:pPr>
      <w:bookmarkStart w:id="0" w:name="_Hlk534794604"/>
      <w:r w:rsidRPr="00F6730C">
        <w:rPr>
          <w:rFonts w:cstheme="minorHAnsi"/>
          <w:sz w:val="28"/>
          <w:szCs w:val="28"/>
        </w:rPr>
        <w:t>Contract #:</w:t>
      </w:r>
      <w:r w:rsidR="00CC42F8" w:rsidRPr="00F6730C">
        <w:rPr>
          <w:rFonts w:cstheme="minorHAnsi"/>
          <w:sz w:val="28"/>
          <w:szCs w:val="28"/>
        </w:rPr>
        <w:t xml:space="preserve"> </w:t>
      </w:r>
      <w:r w:rsidR="0017084C">
        <w:rPr>
          <w:rFonts w:cstheme="minorHAnsi"/>
          <w:sz w:val="28"/>
          <w:szCs w:val="28"/>
        </w:rPr>
        <w:t>L15393</w:t>
      </w:r>
    </w:p>
    <w:p w14:paraId="67977D4C" w14:textId="338DECF6" w:rsidR="00134408" w:rsidRPr="00F6730C" w:rsidRDefault="009A208D">
      <w:pPr>
        <w:contextualSpacing/>
        <w:rPr>
          <w:rFonts w:cstheme="minorHAnsi"/>
          <w:sz w:val="28"/>
          <w:szCs w:val="28"/>
        </w:rPr>
      </w:pPr>
      <w:r w:rsidRPr="00F6730C">
        <w:rPr>
          <w:rFonts w:cstheme="minorHAnsi"/>
          <w:sz w:val="28"/>
          <w:szCs w:val="28"/>
        </w:rPr>
        <w:t>Website:</w:t>
      </w:r>
      <w:r w:rsidR="00CC42F8" w:rsidRPr="00F6730C">
        <w:rPr>
          <w:rFonts w:cstheme="minorHAnsi"/>
          <w:sz w:val="28"/>
          <w:szCs w:val="28"/>
        </w:rPr>
        <w:t xml:space="preserve"> </w:t>
      </w:r>
      <w:hyperlink r:id="rId8" w:history="1">
        <w:r w:rsidR="00B12E5C" w:rsidRPr="00634EA9">
          <w:rPr>
            <w:rStyle w:val="Hyperlink"/>
            <w:rFonts w:cstheme="minorHAnsi"/>
            <w:sz w:val="28"/>
            <w:szCs w:val="28"/>
          </w:rPr>
          <w:t>https://www.myameriben.com</w:t>
        </w:r>
      </w:hyperlink>
    </w:p>
    <w:p w14:paraId="39AEBE20" w14:textId="6D22DAF9" w:rsidR="009A208D" w:rsidRDefault="009A208D">
      <w:pPr>
        <w:rPr>
          <w:rFonts w:cstheme="minorHAnsi"/>
          <w:sz w:val="28"/>
          <w:szCs w:val="28"/>
        </w:rPr>
      </w:pPr>
      <w:r w:rsidRPr="00F6730C">
        <w:rPr>
          <w:rFonts w:cstheme="minorHAnsi"/>
          <w:sz w:val="28"/>
          <w:szCs w:val="28"/>
        </w:rPr>
        <w:t>Customer Service:</w:t>
      </w:r>
      <w:r w:rsidR="00CC42F8" w:rsidRPr="00F6730C">
        <w:rPr>
          <w:rFonts w:cstheme="minorHAnsi"/>
          <w:sz w:val="28"/>
          <w:szCs w:val="28"/>
        </w:rPr>
        <w:t xml:space="preserve"> </w:t>
      </w:r>
      <w:r w:rsidR="0017084C">
        <w:rPr>
          <w:rFonts w:cstheme="minorHAnsi"/>
          <w:sz w:val="28"/>
          <w:szCs w:val="28"/>
        </w:rPr>
        <w:t>855.258.6467</w:t>
      </w:r>
    </w:p>
    <w:p w14:paraId="5C000596" w14:textId="77777777" w:rsidR="004B199C" w:rsidRPr="00F6730C" w:rsidRDefault="004B199C">
      <w:pPr>
        <w:rPr>
          <w:rFonts w:cstheme="minorHAnsi"/>
          <w:sz w:val="28"/>
          <w:szCs w:val="28"/>
        </w:rPr>
      </w:pPr>
    </w:p>
    <w:bookmarkEnd w:id="0"/>
    <w:p w14:paraId="7FC0B294" w14:textId="77777777" w:rsidR="00CC42F8" w:rsidRPr="00F6730C" w:rsidRDefault="00CC42F8">
      <w:pPr>
        <w:contextualSpacing/>
        <w:rPr>
          <w:rFonts w:cstheme="minorHAnsi"/>
          <w:sz w:val="28"/>
          <w:szCs w:val="28"/>
          <w:u w:val="single"/>
        </w:rPr>
      </w:pPr>
      <w:r w:rsidRPr="00F6730C">
        <w:rPr>
          <w:rFonts w:cstheme="minorHAnsi"/>
          <w:sz w:val="28"/>
          <w:szCs w:val="28"/>
          <w:u w:val="single"/>
        </w:rPr>
        <w:t>TrueRx (Pharmacy Benefit Manager)</w:t>
      </w:r>
    </w:p>
    <w:p w14:paraId="1E8FD99E" w14:textId="77777777" w:rsidR="00CC42F8" w:rsidRPr="00F6730C" w:rsidRDefault="00CC42F8" w:rsidP="00CC42F8">
      <w:pPr>
        <w:contextualSpacing/>
        <w:rPr>
          <w:rFonts w:cstheme="minorHAnsi"/>
          <w:sz w:val="28"/>
          <w:szCs w:val="28"/>
        </w:rPr>
      </w:pPr>
      <w:r w:rsidRPr="00F6730C">
        <w:rPr>
          <w:rFonts w:cstheme="minorHAnsi"/>
          <w:sz w:val="28"/>
          <w:szCs w:val="28"/>
        </w:rPr>
        <w:t xml:space="preserve">Website: </w:t>
      </w:r>
      <w:hyperlink r:id="rId9" w:history="1">
        <w:r w:rsidR="00F9564A" w:rsidRPr="00F6730C">
          <w:rPr>
            <w:rStyle w:val="Hyperlink"/>
            <w:rFonts w:cstheme="minorHAnsi"/>
            <w:sz w:val="28"/>
            <w:szCs w:val="28"/>
          </w:rPr>
          <w:t>http://www.truerx.com</w:t>
        </w:r>
      </w:hyperlink>
    </w:p>
    <w:p w14:paraId="0F9C5400" w14:textId="68BFA978" w:rsidR="00CC42F8" w:rsidRDefault="00CC42F8">
      <w:pPr>
        <w:rPr>
          <w:rFonts w:cstheme="minorHAnsi"/>
          <w:sz w:val="28"/>
          <w:szCs w:val="28"/>
        </w:rPr>
      </w:pPr>
      <w:r w:rsidRPr="00F6730C">
        <w:rPr>
          <w:rFonts w:cstheme="minorHAnsi"/>
          <w:sz w:val="28"/>
          <w:szCs w:val="28"/>
        </w:rPr>
        <w:t>Customer Service: 866-921-4047</w:t>
      </w:r>
    </w:p>
    <w:p w14:paraId="3D33F6BB" w14:textId="77777777" w:rsidR="004B199C" w:rsidRPr="00F6730C" w:rsidRDefault="004B199C">
      <w:pPr>
        <w:rPr>
          <w:rFonts w:cstheme="minorHAnsi"/>
          <w:sz w:val="28"/>
          <w:szCs w:val="28"/>
        </w:rPr>
      </w:pPr>
    </w:p>
    <w:p w14:paraId="2DE03E3C" w14:textId="68E54288" w:rsidR="00F6730C" w:rsidRPr="00F6730C" w:rsidRDefault="004B199C" w:rsidP="00F6730C">
      <w:pPr>
        <w:contextualSpacing/>
        <w:rPr>
          <w:rFonts w:cstheme="minorHAnsi"/>
          <w:sz w:val="28"/>
          <w:szCs w:val="28"/>
          <w:u w:val="single"/>
        </w:rPr>
      </w:pPr>
      <w:r>
        <w:rPr>
          <w:rFonts w:cstheme="minorHAnsi"/>
          <w:sz w:val="28"/>
          <w:szCs w:val="28"/>
          <w:u w:val="single"/>
        </w:rPr>
        <w:t>Aurora Health</w:t>
      </w:r>
      <w:r w:rsidR="00F6730C" w:rsidRPr="00F6730C">
        <w:rPr>
          <w:rFonts w:cstheme="minorHAnsi"/>
          <w:sz w:val="28"/>
          <w:szCs w:val="28"/>
          <w:u w:val="single"/>
        </w:rPr>
        <w:t xml:space="preserve"> Prescription Advocacy</w:t>
      </w:r>
    </w:p>
    <w:p w14:paraId="5C9EF6A1" w14:textId="5CD851C5" w:rsidR="004B199C" w:rsidRPr="004B199C" w:rsidRDefault="00F6730C" w:rsidP="00F6730C">
      <w:pPr>
        <w:contextualSpacing/>
        <w:rPr>
          <w:sz w:val="24"/>
          <w:szCs w:val="24"/>
        </w:rPr>
      </w:pPr>
      <w:r w:rsidRPr="00F6730C">
        <w:rPr>
          <w:rFonts w:cstheme="minorHAnsi"/>
          <w:sz w:val="28"/>
          <w:szCs w:val="28"/>
        </w:rPr>
        <w:t xml:space="preserve">Website: </w:t>
      </w:r>
      <w:hyperlink r:id="rId10" w:history="1">
        <w:r w:rsidR="004B199C" w:rsidRPr="004B199C">
          <w:rPr>
            <w:rStyle w:val="Hyperlink"/>
            <w:sz w:val="24"/>
            <w:szCs w:val="24"/>
          </w:rPr>
          <w:t>https://www.aurorahealth.us/register</w:t>
        </w:r>
      </w:hyperlink>
    </w:p>
    <w:p w14:paraId="4A966445" w14:textId="6F8C8E7D" w:rsidR="00F6730C" w:rsidRDefault="00F6730C">
      <w:pPr>
        <w:rPr>
          <w:rFonts w:cstheme="minorHAnsi"/>
          <w:sz w:val="28"/>
          <w:szCs w:val="28"/>
        </w:rPr>
      </w:pPr>
      <w:r w:rsidRPr="00F6730C">
        <w:rPr>
          <w:rFonts w:cstheme="minorHAnsi"/>
          <w:sz w:val="28"/>
          <w:szCs w:val="28"/>
        </w:rPr>
        <w:t xml:space="preserve">Customer Service: </w:t>
      </w:r>
      <w:r w:rsidR="004B199C">
        <w:rPr>
          <w:rFonts w:cstheme="minorHAnsi"/>
          <w:sz w:val="28"/>
          <w:szCs w:val="28"/>
        </w:rPr>
        <w:t>833-759-6096</w:t>
      </w:r>
    </w:p>
    <w:p w14:paraId="112D165D" w14:textId="77777777" w:rsidR="004B199C" w:rsidRDefault="004B199C">
      <w:pPr>
        <w:rPr>
          <w:rFonts w:cstheme="minorHAnsi"/>
          <w:sz w:val="28"/>
          <w:szCs w:val="28"/>
        </w:rPr>
      </w:pPr>
    </w:p>
    <w:p w14:paraId="0675CC30" w14:textId="43E04149" w:rsidR="004B199C" w:rsidRDefault="004B199C">
      <w:pPr>
        <w:rPr>
          <w:rFonts w:cstheme="minorHAnsi"/>
          <w:sz w:val="28"/>
          <w:szCs w:val="28"/>
          <w:u w:val="single"/>
        </w:rPr>
      </w:pPr>
      <w:r w:rsidRPr="004B199C">
        <w:rPr>
          <w:rFonts w:cstheme="minorHAnsi"/>
          <w:sz w:val="28"/>
          <w:szCs w:val="28"/>
          <w:u w:val="single"/>
        </w:rPr>
        <w:t>Northwind Pharmaceuticals Diabetes Blueprint</w:t>
      </w:r>
    </w:p>
    <w:p w14:paraId="538354D6" w14:textId="717B4080" w:rsidR="004B199C" w:rsidRDefault="004B199C">
      <w:pPr>
        <w:rPr>
          <w:rFonts w:cstheme="minorHAnsi"/>
          <w:sz w:val="28"/>
          <w:szCs w:val="28"/>
        </w:rPr>
      </w:pPr>
      <w:r w:rsidRPr="004B199C">
        <w:rPr>
          <w:rFonts w:cstheme="minorHAnsi"/>
          <w:sz w:val="28"/>
          <w:szCs w:val="28"/>
        </w:rPr>
        <w:t xml:space="preserve">Website: </w:t>
      </w:r>
      <w:hyperlink r:id="rId11" w:history="1">
        <w:r w:rsidRPr="00BC64A5">
          <w:rPr>
            <w:rStyle w:val="Hyperlink"/>
            <w:rFonts w:cstheme="minorHAnsi"/>
            <w:sz w:val="28"/>
            <w:szCs w:val="28"/>
          </w:rPr>
          <w:t>support@nwpharma.com</w:t>
        </w:r>
      </w:hyperlink>
    </w:p>
    <w:p w14:paraId="163F10AE" w14:textId="6D0BF223" w:rsidR="004B199C" w:rsidRDefault="004B199C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Customer Service: 317-522-1637</w:t>
      </w:r>
      <w:r w:rsidR="003A74DB">
        <w:rPr>
          <w:rFonts w:cstheme="minorHAnsi"/>
          <w:sz w:val="28"/>
          <w:szCs w:val="28"/>
        </w:rPr>
        <w:t xml:space="preserve"> or 800-722-0772</w:t>
      </w:r>
    </w:p>
    <w:p w14:paraId="1C81D23E" w14:textId="77777777" w:rsidR="004B199C" w:rsidRPr="004B199C" w:rsidRDefault="004B199C">
      <w:pPr>
        <w:rPr>
          <w:rFonts w:cstheme="minorHAnsi"/>
          <w:sz w:val="28"/>
          <w:szCs w:val="28"/>
        </w:rPr>
      </w:pPr>
    </w:p>
    <w:p w14:paraId="7B4F300E" w14:textId="30BB9CD7" w:rsidR="009A208D" w:rsidRPr="00F6730C" w:rsidRDefault="00133AF0">
      <w:pPr>
        <w:contextualSpacing/>
        <w:rPr>
          <w:rFonts w:cstheme="minorHAnsi"/>
          <w:sz w:val="28"/>
          <w:szCs w:val="28"/>
          <w:u w:val="single"/>
        </w:rPr>
      </w:pPr>
      <w:r>
        <w:rPr>
          <w:rFonts w:cstheme="minorHAnsi"/>
          <w:sz w:val="28"/>
          <w:szCs w:val="28"/>
          <w:u w:val="single"/>
        </w:rPr>
        <w:t>Delta Dental</w:t>
      </w:r>
      <w:r w:rsidR="009A208D" w:rsidRPr="00F6730C">
        <w:rPr>
          <w:rFonts w:cstheme="minorHAnsi"/>
          <w:sz w:val="28"/>
          <w:szCs w:val="28"/>
          <w:u w:val="single"/>
        </w:rPr>
        <w:t xml:space="preserve"> Plan</w:t>
      </w:r>
    </w:p>
    <w:p w14:paraId="43C73A90" w14:textId="63CF7853" w:rsidR="009A208D" w:rsidRPr="00F6730C" w:rsidRDefault="009A208D" w:rsidP="009A208D">
      <w:pPr>
        <w:contextualSpacing/>
        <w:rPr>
          <w:rFonts w:cstheme="minorHAnsi"/>
          <w:sz w:val="28"/>
          <w:szCs w:val="28"/>
        </w:rPr>
      </w:pPr>
      <w:r w:rsidRPr="00F6730C">
        <w:rPr>
          <w:rFonts w:cstheme="minorHAnsi"/>
          <w:sz w:val="28"/>
          <w:szCs w:val="28"/>
        </w:rPr>
        <w:t>Website:</w:t>
      </w:r>
      <w:r w:rsidR="00CC42F8" w:rsidRPr="00F6730C">
        <w:rPr>
          <w:rFonts w:cstheme="minorHAnsi"/>
          <w:sz w:val="28"/>
          <w:szCs w:val="28"/>
        </w:rPr>
        <w:t xml:space="preserve"> </w:t>
      </w:r>
      <w:hyperlink r:id="rId12" w:history="1">
        <w:r w:rsidR="0061079D" w:rsidRPr="00B46CA9">
          <w:rPr>
            <w:rStyle w:val="Hyperlink"/>
            <w:rFonts w:cstheme="minorHAnsi"/>
            <w:sz w:val="28"/>
            <w:szCs w:val="28"/>
          </w:rPr>
          <w:t>www.deltadentalIN.com</w:t>
        </w:r>
      </w:hyperlink>
      <w:r w:rsidR="0061079D">
        <w:rPr>
          <w:rFonts w:cstheme="minorHAnsi"/>
          <w:sz w:val="28"/>
          <w:szCs w:val="28"/>
        </w:rPr>
        <w:tab/>
      </w:r>
    </w:p>
    <w:p w14:paraId="4D1E7CC7" w14:textId="01F94885" w:rsidR="009A208D" w:rsidRDefault="009A208D" w:rsidP="009A208D">
      <w:pPr>
        <w:rPr>
          <w:rFonts w:cstheme="minorHAnsi"/>
          <w:sz w:val="28"/>
          <w:szCs w:val="28"/>
        </w:rPr>
      </w:pPr>
      <w:r w:rsidRPr="00F6730C">
        <w:rPr>
          <w:rFonts w:cstheme="minorHAnsi"/>
          <w:sz w:val="28"/>
          <w:szCs w:val="28"/>
        </w:rPr>
        <w:t>Customer Service:</w:t>
      </w:r>
      <w:r w:rsidR="00CC42F8" w:rsidRPr="00F6730C">
        <w:rPr>
          <w:rFonts w:cstheme="minorHAnsi"/>
          <w:sz w:val="28"/>
          <w:szCs w:val="28"/>
        </w:rPr>
        <w:t xml:space="preserve"> </w:t>
      </w:r>
      <w:r w:rsidR="0061079D">
        <w:rPr>
          <w:rFonts w:cstheme="minorHAnsi"/>
          <w:sz w:val="28"/>
          <w:szCs w:val="28"/>
        </w:rPr>
        <w:t>800-524-0149</w:t>
      </w:r>
    </w:p>
    <w:p w14:paraId="1A073D14" w14:textId="77777777" w:rsidR="004B199C" w:rsidRPr="00F6730C" w:rsidRDefault="004B199C" w:rsidP="009A208D">
      <w:pPr>
        <w:rPr>
          <w:rFonts w:cstheme="minorHAnsi"/>
          <w:sz w:val="28"/>
          <w:szCs w:val="28"/>
        </w:rPr>
      </w:pPr>
    </w:p>
    <w:p w14:paraId="25A5CFA9" w14:textId="0D012DAF" w:rsidR="009A208D" w:rsidRPr="00F6730C" w:rsidRDefault="00133AF0">
      <w:pPr>
        <w:contextualSpacing/>
        <w:rPr>
          <w:rFonts w:cstheme="minorHAnsi"/>
          <w:sz w:val="28"/>
          <w:szCs w:val="28"/>
          <w:u w:val="single"/>
        </w:rPr>
      </w:pPr>
      <w:r>
        <w:rPr>
          <w:rFonts w:cstheme="minorHAnsi"/>
          <w:sz w:val="28"/>
          <w:szCs w:val="28"/>
          <w:u w:val="single"/>
        </w:rPr>
        <w:t>VSP Delta Vision Plan</w:t>
      </w:r>
    </w:p>
    <w:p w14:paraId="0C0A6C87" w14:textId="62731946" w:rsidR="009939A8" w:rsidRPr="00F6730C" w:rsidRDefault="009A208D" w:rsidP="009A208D">
      <w:pPr>
        <w:contextualSpacing/>
        <w:rPr>
          <w:rFonts w:cstheme="minorHAnsi"/>
          <w:sz w:val="28"/>
          <w:szCs w:val="28"/>
        </w:rPr>
      </w:pPr>
      <w:r w:rsidRPr="00F6730C">
        <w:rPr>
          <w:rFonts w:cstheme="minorHAnsi"/>
          <w:sz w:val="28"/>
          <w:szCs w:val="28"/>
        </w:rPr>
        <w:t>Website</w:t>
      </w:r>
      <w:r w:rsidR="009939A8" w:rsidRPr="00F6730C">
        <w:rPr>
          <w:rFonts w:cstheme="minorHAnsi"/>
          <w:sz w:val="28"/>
          <w:szCs w:val="28"/>
        </w:rPr>
        <w:t xml:space="preserve">: </w:t>
      </w:r>
      <w:hyperlink r:id="rId13" w:history="1">
        <w:r w:rsidR="00010DDB" w:rsidRPr="00B46CA9">
          <w:rPr>
            <w:rStyle w:val="Hyperlink"/>
            <w:rFonts w:cstheme="minorHAnsi"/>
            <w:sz w:val="28"/>
            <w:szCs w:val="28"/>
          </w:rPr>
          <w:t>www.vsp.com/eye-doctor</w:t>
        </w:r>
      </w:hyperlink>
      <w:r w:rsidR="00010DDB">
        <w:rPr>
          <w:rFonts w:cstheme="minorHAnsi"/>
          <w:sz w:val="28"/>
          <w:szCs w:val="28"/>
        </w:rPr>
        <w:tab/>
      </w:r>
      <w:r w:rsidR="00010DDB">
        <w:rPr>
          <w:rFonts w:cstheme="minorHAnsi"/>
          <w:sz w:val="28"/>
          <w:szCs w:val="28"/>
        </w:rPr>
        <w:tab/>
      </w:r>
    </w:p>
    <w:p w14:paraId="71E4C3EE" w14:textId="5B5EA79C" w:rsidR="009A208D" w:rsidRDefault="009A208D" w:rsidP="009A208D">
      <w:pPr>
        <w:rPr>
          <w:rFonts w:cstheme="minorHAnsi"/>
          <w:sz w:val="28"/>
          <w:szCs w:val="28"/>
        </w:rPr>
      </w:pPr>
      <w:r w:rsidRPr="00F6730C">
        <w:rPr>
          <w:rFonts w:cstheme="minorHAnsi"/>
          <w:sz w:val="28"/>
          <w:szCs w:val="28"/>
        </w:rPr>
        <w:t>Customer Service:</w:t>
      </w:r>
      <w:r w:rsidR="006C2BF8" w:rsidRPr="00F6730C">
        <w:rPr>
          <w:rFonts w:cstheme="minorHAnsi"/>
          <w:sz w:val="28"/>
          <w:szCs w:val="28"/>
        </w:rPr>
        <w:t xml:space="preserve"> </w:t>
      </w:r>
      <w:r w:rsidR="00010DDB">
        <w:rPr>
          <w:rFonts w:cstheme="minorHAnsi"/>
          <w:sz w:val="28"/>
          <w:szCs w:val="28"/>
        </w:rPr>
        <w:t>800-877-7195</w:t>
      </w:r>
    </w:p>
    <w:p w14:paraId="138465B6" w14:textId="77777777" w:rsidR="004B199C" w:rsidRPr="00F6730C" w:rsidRDefault="004B199C" w:rsidP="009A208D">
      <w:pPr>
        <w:rPr>
          <w:rFonts w:cstheme="minorHAnsi"/>
          <w:sz w:val="28"/>
          <w:szCs w:val="28"/>
        </w:rPr>
      </w:pPr>
    </w:p>
    <w:p w14:paraId="703D7A51" w14:textId="667CE64A" w:rsidR="009A208D" w:rsidRPr="00F6730C" w:rsidRDefault="00874326">
      <w:pPr>
        <w:contextualSpacing/>
        <w:rPr>
          <w:rFonts w:cstheme="minorHAnsi"/>
          <w:sz w:val="28"/>
          <w:szCs w:val="28"/>
          <w:u w:val="single"/>
        </w:rPr>
      </w:pPr>
      <w:r w:rsidRPr="00F6730C">
        <w:rPr>
          <w:rFonts w:cstheme="minorHAnsi"/>
          <w:sz w:val="28"/>
          <w:szCs w:val="28"/>
          <w:u w:val="single"/>
        </w:rPr>
        <w:t>WEX</w:t>
      </w:r>
      <w:r w:rsidR="00806FF8" w:rsidRPr="00F6730C">
        <w:rPr>
          <w:rFonts w:cstheme="minorHAnsi"/>
          <w:sz w:val="28"/>
          <w:szCs w:val="28"/>
          <w:u w:val="single"/>
        </w:rPr>
        <w:t xml:space="preserve"> Benefits</w:t>
      </w:r>
      <w:r w:rsidR="008017E5" w:rsidRPr="00F6730C">
        <w:rPr>
          <w:rFonts w:cstheme="minorHAnsi"/>
          <w:sz w:val="28"/>
          <w:szCs w:val="28"/>
          <w:u w:val="single"/>
        </w:rPr>
        <w:t xml:space="preserve"> </w:t>
      </w:r>
      <w:r w:rsidR="009A208D" w:rsidRPr="00F6730C">
        <w:rPr>
          <w:rFonts w:cstheme="minorHAnsi"/>
          <w:sz w:val="28"/>
          <w:szCs w:val="28"/>
          <w:u w:val="single"/>
        </w:rPr>
        <w:t>Flexible Spending Accounts</w:t>
      </w:r>
      <w:r w:rsidR="00806FF8" w:rsidRPr="00F6730C">
        <w:rPr>
          <w:rFonts w:cstheme="minorHAnsi"/>
          <w:sz w:val="28"/>
          <w:szCs w:val="28"/>
          <w:u w:val="single"/>
        </w:rPr>
        <w:t xml:space="preserve"> and COBRA </w:t>
      </w:r>
    </w:p>
    <w:p w14:paraId="018A752F" w14:textId="44B3C157" w:rsidR="00C16728" w:rsidRPr="00F6730C" w:rsidRDefault="008017E5" w:rsidP="008017E5">
      <w:pPr>
        <w:contextualSpacing/>
        <w:rPr>
          <w:rFonts w:cstheme="minorHAnsi"/>
          <w:sz w:val="28"/>
          <w:szCs w:val="28"/>
        </w:rPr>
      </w:pPr>
      <w:r w:rsidRPr="00F6730C">
        <w:rPr>
          <w:rFonts w:cstheme="minorHAnsi"/>
          <w:sz w:val="28"/>
          <w:szCs w:val="28"/>
        </w:rPr>
        <w:t xml:space="preserve">Website: </w:t>
      </w:r>
      <w:hyperlink r:id="rId14" w:history="1">
        <w:r w:rsidR="00806FF8" w:rsidRPr="00F6730C">
          <w:rPr>
            <w:rStyle w:val="Hyperlink"/>
            <w:rFonts w:cstheme="minorHAnsi"/>
            <w:sz w:val="28"/>
            <w:szCs w:val="28"/>
          </w:rPr>
          <w:t>https://www.wexinc.com</w:t>
        </w:r>
      </w:hyperlink>
    </w:p>
    <w:p w14:paraId="37BE3403" w14:textId="78B14637" w:rsidR="008017E5" w:rsidRPr="00F6730C" w:rsidRDefault="008017E5" w:rsidP="008017E5">
      <w:pPr>
        <w:rPr>
          <w:rFonts w:cstheme="minorHAnsi"/>
          <w:sz w:val="28"/>
          <w:szCs w:val="28"/>
        </w:rPr>
      </w:pPr>
      <w:r w:rsidRPr="00F6730C">
        <w:rPr>
          <w:rFonts w:cstheme="minorHAnsi"/>
          <w:sz w:val="28"/>
          <w:szCs w:val="28"/>
        </w:rPr>
        <w:t>Customer Service: 866-451-3399</w:t>
      </w:r>
    </w:p>
    <w:p w14:paraId="4F4D655F" w14:textId="77777777" w:rsidR="00B02F17" w:rsidRDefault="00B02F17" w:rsidP="000C05A4">
      <w:pPr>
        <w:contextualSpacing/>
        <w:rPr>
          <w:rFonts w:cstheme="minorHAnsi"/>
          <w:sz w:val="28"/>
          <w:szCs w:val="28"/>
          <w:u w:val="single"/>
        </w:rPr>
      </w:pPr>
    </w:p>
    <w:p w14:paraId="2F62CCB1" w14:textId="77777777" w:rsidR="007E6266" w:rsidRDefault="007E6266" w:rsidP="000C05A4">
      <w:pPr>
        <w:contextualSpacing/>
        <w:rPr>
          <w:rFonts w:cstheme="minorHAnsi"/>
          <w:sz w:val="28"/>
          <w:szCs w:val="28"/>
          <w:u w:val="single"/>
        </w:rPr>
      </w:pPr>
    </w:p>
    <w:p w14:paraId="26F143BB" w14:textId="77777777" w:rsidR="007E6266" w:rsidRDefault="007E6266" w:rsidP="000C05A4">
      <w:pPr>
        <w:contextualSpacing/>
        <w:rPr>
          <w:rFonts w:cstheme="minorHAnsi"/>
          <w:sz w:val="28"/>
          <w:szCs w:val="28"/>
          <w:u w:val="single"/>
        </w:rPr>
      </w:pPr>
    </w:p>
    <w:p w14:paraId="08AC481C" w14:textId="7C536908" w:rsidR="000C05A4" w:rsidRPr="00F6730C" w:rsidRDefault="000C05A4" w:rsidP="000C05A4">
      <w:pPr>
        <w:contextualSpacing/>
        <w:rPr>
          <w:rFonts w:cstheme="minorHAnsi"/>
          <w:sz w:val="28"/>
          <w:szCs w:val="28"/>
          <w:u w:val="single"/>
        </w:rPr>
      </w:pPr>
      <w:r w:rsidRPr="00F6730C">
        <w:rPr>
          <w:rFonts w:cstheme="minorHAnsi"/>
          <w:sz w:val="28"/>
          <w:szCs w:val="28"/>
          <w:u w:val="single"/>
        </w:rPr>
        <w:t xml:space="preserve">Sedgwick Leave of Absence </w:t>
      </w:r>
      <w:r w:rsidR="008770C9">
        <w:rPr>
          <w:rFonts w:cstheme="minorHAnsi"/>
          <w:sz w:val="28"/>
          <w:szCs w:val="28"/>
          <w:u w:val="single"/>
        </w:rPr>
        <w:t xml:space="preserve">and ADA </w:t>
      </w:r>
      <w:r w:rsidRPr="00F6730C">
        <w:rPr>
          <w:rFonts w:cstheme="minorHAnsi"/>
          <w:sz w:val="28"/>
          <w:szCs w:val="28"/>
          <w:u w:val="single"/>
        </w:rPr>
        <w:t xml:space="preserve">Administration </w:t>
      </w:r>
    </w:p>
    <w:p w14:paraId="65E15F32" w14:textId="77FB6152" w:rsidR="00F6730C" w:rsidRDefault="000C05A4" w:rsidP="000C05A4">
      <w:pPr>
        <w:contextualSpacing/>
        <w:rPr>
          <w:rFonts w:cstheme="minorHAnsi"/>
          <w:sz w:val="28"/>
          <w:szCs w:val="28"/>
        </w:rPr>
      </w:pPr>
      <w:r w:rsidRPr="00F6730C">
        <w:rPr>
          <w:rFonts w:cstheme="minorHAnsi"/>
          <w:sz w:val="28"/>
          <w:szCs w:val="28"/>
        </w:rPr>
        <w:t xml:space="preserve">Website:  </w:t>
      </w:r>
      <w:hyperlink r:id="rId15" w:history="1">
        <w:r w:rsidR="00F6730C" w:rsidRPr="00823C42">
          <w:rPr>
            <w:rStyle w:val="Hyperlink"/>
            <w:rFonts w:cstheme="minorHAnsi"/>
            <w:sz w:val="28"/>
            <w:szCs w:val="28"/>
          </w:rPr>
          <w:t>https://timeoff.sedgwick.com</w:t>
        </w:r>
      </w:hyperlink>
    </w:p>
    <w:p w14:paraId="152F811F" w14:textId="55B1E2C6" w:rsidR="000C05A4" w:rsidRPr="00F6730C" w:rsidRDefault="000C05A4" w:rsidP="008017E5">
      <w:pPr>
        <w:rPr>
          <w:rFonts w:cstheme="minorHAnsi"/>
          <w:sz w:val="28"/>
          <w:szCs w:val="28"/>
        </w:rPr>
      </w:pPr>
      <w:r w:rsidRPr="00F6730C">
        <w:rPr>
          <w:rFonts w:cstheme="minorHAnsi"/>
          <w:sz w:val="28"/>
          <w:szCs w:val="28"/>
        </w:rPr>
        <w:t>Customer Service: 855-279-9092</w:t>
      </w:r>
    </w:p>
    <w:p w14:paraId="5303E7D3" w14:textId="77777777" w:rsidR="004B199C" w:rsidRDefault="004B199C">
      <w:pPr>
        <w:contextualSpacing/>
        <w:rPr>
          <w:rFonts w:cstheme="minorHAnsi"/>
          <w:sz w:val="28"/>
          <w:szCs w:val="28"/>
          <w:u w:val="single"/>
        </w:rPr>
      </w:pPr>
    </w:p>
    <w:p w14:paraId="16DE29D1" w14:textId="593EA319" w:rsidR="009A208D" w:rsidRDefault="00A674DC">
      <w:pPr>
        <w:contextualSpacing/>
        <w:rPr>
          <w:rFonts w:cstheme="minorHAnsi"/>
          <w:sz w:val="28"/>
          <w:szCs w:val="28"/>
          <w:u w:val="single"/>
        </w:rPr>
      </w:pPr>
      <w:r w:rsidRPr="00F6730C">
        <w:rPr>
          <w:rFonts w:cstheme="minorHAnsi"/>
          <w:sz w:val="28"/>
          <w:szCs w:val="28"/>
          <w:u w:val="single"/>
        </w:rPr>
        <w:t>Lincoln Financial Group</w:t>
      </w:r>
    </w:p>
    <w:p w14:paraId="2F1ED180" w14:textId="6D4CA8DA" w:rsidR="00B12E5C" w:rsidRPr="00B12E5C" w:rsidRDefault="00B12E5C">
      <w:pPr>
        <w:contextualSpacing/>
        <w:rPr>
          <w:rFonts w:cstheme="minorHAnsi"/>
          <w:sz w:val="28"/>
          <w:szCs w:val="28"/>
        </w:rPr>
      </w:pPr>
      <w:r w:rsidRPr="00B12E5C">
        <w:rPr>
          <w:rFonts w:cstheme="minorHAnsi"/>
          <w:sz w:val="28"/>
          <w:szCs w:val="28"/>
        </w:rPr>
        <w:t>Accident Insurance</w:t>
      </w:r>
      <w:r>
        <w:rPr>
          <w:rFonts w:cstheme="minorHAnsi"/>
          <w:sz w:val="28"/>
          <w:szCs w:val="28"/>
        </w:rPr>
        <w:t>: 800-423-2765</w:t>
      </w:r>
    </w:p>
    <w:p w14:paraId="75B0F55C" w14:textId="180AFAA9" w:rsidR="00B12E5C" w:rsidRPr="00B12E5C" w:rsidRDefault="00B12E5C">
      <w:pPr>
        <w:contextualSpacing/>
        <w:rPr>
          <w:rFonts w:cstheme="minorHAnsi"/>
          <w:sz w:val="28"/>
          <w:szCs w:val="28"/>
        </w:rPr>
      </w:pPr>
      <w:r w:rsidRPr="00B12E5C">
        <w:rPr>
          <w:rFonts w:cstheme="minorHAnsi"/>
          <w:sz w:val="28"/>
          <w:szCs w:val="28"/>
        </w:rPr>
        <w:t>Critical Illness</w:t>
      </w:r>
      <w:r>
        <w:rPr>
          <w:rFonts w:cstheme="minorHAnsi"/>
          <w:sz w:val="28"/>
          <w:szCs w:val="28"/>
        </w:rPr>
        <w:t>: 800-423-2765</w:t>
      </w:r>
    </w:p>
    <w:p w14:paraId="28175CBC" w14:textId="67EF7C23" w:rsidR="00B12E5C" w:rsidRPr="00B12E5C" w:rsidRDefault="00B12E5C">
      <w:pPr>
        <w:contextualSpacing/>
        <w:rPr>
          <w:rFonts w:cstheme="minorHAnsi"/>
          <w:sz w:val="28"/>
          <w:szCs w:val="28"/>
        </w:rPr>
      </w:pPr>
      <w:r w:rsidRPr="00B12E5C">
        <w:rPr>
          <w:rFonts w:cstheme="minorHAnsi"/>
          <w:sz w:val="28"/>
          <w:szCs w:val="28"/>
        </w:rPr>
        <w:t>Hospital Indemnity Insurance</w:t>
      </w:r>
      <w:r>
        <w:rPr>
          <w:rFonts w:cstheme="minorHAnsi"/>
          <w:sz w:val="28"/>
          <w:szCs w:val="28"/>
        </w:rPr>
        <w:t>: 800-423-2765</w:t>
      </w:r>
    </w:p>
    <w:p w14:paraId="63F6E3E2" w14:textId="77777777" w:rsidR="00A674DC" w:rsidRPr="00F6730C" w:rsidRDefault="00A674DC" w:rsidP="00A674DC">
      <w:pPr>
        <w:contextualSpacing/>
        <w:rPr>
          <w:rFonts w:cstheme="minorHAnsi"/>
          <w:sz w:val="28"/>
          <w:szCs w:val="28"/>
        </w:rPr>
      </w:pPr>
      <w:r w:rsidRPr="00F6730C">
        <w:rPr>
          <w:rFonts w:cstheme="minorHAnsi"/>
          <w:sz w:val="28"/>
          <w:szCs w:val="28"/>
        </w:rPr>
        <w:t>Basic Life and Voluntary Life: 800-423-2765</w:t>
      </w:r>
    </w:p>
    <w:p w14:paraId="11912E58" w14:textId="77777777" w:rsidR="00A674DC" w:rsidRPr="00F6730C" w:rsidRDefault="00A674DC" w:rsidP="00A674DC">
      <w:pPr>
        <w:contextualSpacing/>
        <w:rPr>
          <w:rFonts w:cstheme="minorHAnsi"/>
          <w:sz w:val="28"/>
          <w:szCs w:val="28"/>
        </w:rPr>
      </w:pPr>
      <w:r w:rsidRPr="00F6730C">
        <w:rPr>
          <w:rFonts w:cstheme="minorHAnsi"/>
          <w:sz w:val="28"/>
          <w:szCs w:val="28"/>
        </w:rPr>
        <w:t>Short Term Disability: 866-783-2255</w:t>
      </w:r>
    </w:p>
    <w:p w14:paraId="09ABA643" w14:textId="77777777" w:rsidR="009A208D" w:rsidRPr="00F6730C" w:rsidRDefault="00A674DC" w:rsidP="00A674DC">
      <w:pPr>
        <w:rPr>
          <w:rFonts w:cstheme="minorHAnsi"/>
          <w:sz w:val="28"/>
          <w:szCs w:val="28"/>
        </w:rPr>
      </w:pPr>
      <w:r w:rsidRPr="00F6730C">
        <w:rPr>
          <w:rFonts w:cstheme="minorHAnsi"/>
          <w:sz w:val="28"/>
          <w:szCs w:val="28"/>
        </w:rPr>
        <w:t xml:space="preserve">Employee Assistance Program (EAP): 888-628-4824 or </w:t>
      </w:r>
      <w:hyperlink r:id="rId16" w:history="1">
        <w:r w:rsidR="00C16728" w:rsidRPr="00F6730C">
          <w:rPr>
            <w:rStyle w:val="Hyperlink"/>
            <w:rFonts w:cstheme="minorHAnsi"/>
            <w:sz w:val="28"/>
            <w:szCs w:val="28"/>
          </w:rPr>
          <w:t>https://www.guidanceresources.com</w:t>
        </w:r>
      </w:hyperlink>
      <w:r w:rsidR="00C16728" w:rsidRPr="00F6730C">
        <w:rPr>
          <w:rFonts w:cstheme="minorHAnsi"/>
          <w:sz w:val="28"/>
          <w:szCs w:val="28"/>
        </w:rPr>
        <w:tab/>
      </w:r>
    </w:p>
    <w:p w14:paraId="7B25FC4A" w14:textId="77777777" w:rsidR="004B199C" w:rsidRDefault="004B199C">
      <w:pPr>
        <w:contextualSpacing/>
        <w:rPr>
          <w:rFonts w:cstheme="minorHAnsi"/>
          <w:sz w:val="28"/>
          <w:szCs w:val="28"/>
          <w:u w:val="single"/>
        </w:rPr>
      </w:pPr>
    </w:p>
    <w:p w14:paraId="6FB64C6A" w14:textId="77777777" w:rsidR="00606F79" w:rsidRPr="00F6730C" w:rsidRDefault="00606F79" w:rsidP="00606F79">
      <w:pPr>
        <w:contextualSpacing/>
        <w:rPr>
          <w:rFonts w:cstheme="minorHAnsi"/>
          <w:sz w:val="28"/>
          <w:szCs w:val="28"/>
          <w:u w:val="single"/>
        </w:rPr>
      </w:pPr>
      <w:r w:rsidRPr="00F6730C">
        <w:rPr>
          <w:rFonts w:cstheme="minorHAnsi"/>
          <w:sz w:val="28"/>
          <w:szCs w:val="28"/>
          <w:u w:val="single"/>
        </w:rPr>
        <w:t xml:space="preserve">To Change </w:t>
      </w:r>
      <w:r w:rsidR="00D45605" w:rsidRPr="00F6730C">
        <w:rPr>
          <w:rFonts w:cstheme="minorHAnsi"/>
          <w:sz w:val="28"/>
          <w:szCs w:val="28"/>
          <w:u w:val="single"/>
        </w:rPr>
        <w:t xml:space="preserve">Your </w:t>
      </w:r>
      <w:r w:rsidRPr="00F6730C">
        <w:rPr>
          <w:rFonts w:cstheme="minorHAnsi"/>
          <w:sz w:val="28"/>
          <w:szCs w:val="28"/>
          <w:u w:val="single"/>
        </w:rPr>
        <w:t>Basic Life Beneficiary or to Cancel Voluntary Benefits</w:t>
      </w:r>
    </w:p>
    <w:p w14:paraId="3F9E68AE" w14:textId="4AEE5C08" w:rsidR="00606F79" w:rsidRPr="00F6730C" w:rsidRDefault="008770C9" w:rsidP="00606F7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Call the </w:t>
      </w:r>
      <w:r w:rsidR="00606F79" w:rsidRPr="00F6730C">
        <w:rPr>
          <w:rFonts w:cstheme="minorHAnsi"/>
          <w:sz w:val="28"/>
          <w:szCs w:val="28"/>
        </w:rPr>
        <w:t xml:space="preserve">Benefits Enrollment Call Center: 855-288-1607       </w:t>
      </w:r>
    </w:p>
    <w:p w14:paraId="3FC1ABCA" w14:textId="061EE484" w:rsidR="00606F79" w:rsidRDefault="00690CF2" w:rsidP="003760A5">
      <w:pPr>
        <w:contextualSpacing/>
        <w:rPr>
          <w:rFonts w:cstheme="minorHAnsi"/>
          <w:sz w:val="28"/>
          <w:szCs w:val="28"/>
        </w:rPr>
      </w:pPr>
      <w:r w:rsidRPr="00F6730C">
        <w:rPr>
          <w:rFonts w:cstheme="minorHAnsi"/>
          <w:sz w:val="28"/>
          <w:szCs w:val="28"/>
        </w:rPr>
        <w:t>See your Payroll/Benefits Coordinator for mid-year changes in insurance due to a qualifying life event (birth,</w:t>
      </w:r>
      <w:r w:rsidR="00EC7AA0" w:rsidRPr="00F6730C">
        <w:rPr>
          <w:rFonts w:cstheme="minorHAnsi"/>
          <w:sz w:val="28"/>
          <w:szCs w:val="28"/>
        </w:rPr>
        <w:t xml:space="preserve"> death, marriage, divorce, etc.)</w:t>
      </w:r>
    </w:p>
    <w:p w14:paraId="0CB0E3E8" w14:textId="77777777" w:rsidR="00FC38CD" w:rsidRDefault="00FC38CD" w:rsidP="003760A5">
      <w:pPr>
        <w:contextualSpacing/>
        <w:rPr>
          <w:rFonts w:cstheme="minorHAnsi"/>
          <w:sz w:val="28"/>
          <w:szCs w:val="28"/>
        </w:rPr>
      </w:pPr>
    </w:p>
    <w:p w14:paraId="727FDAAA" w14:textId="798827D2" w:rsidR="00FC38CD" w:rsidRDefault="00FC38CD" w:rsidP="003760A5">
      <w:pPr>
        <w:contextualSpacing/>
        <w:rPr>
          <w:rFonts w:cstheme="minorHAnsi"/>
          <w:sz w:val="28"/>
          <w:szCs w:val="28"/>
          <w:u w:val="single"/>
        </w:rPr>
      </w:pPr>
      <w:r w:rsidRPr="00FC38CD">
        <w:rPr>
          <w:rFonts w:cstheme="minorHAnsi"/>
          <w:sz w:val="28"/>
          <w:szCs w:val="28"/>
          <w:u w:val="single"/>
        </w:rPr>
        <w:t>ASC Employee Benefits Portal</w:t>
      </w:r>
    </w:p>
    <w:p w14:paraId="1D83EDA0" w14:textId="136F854C" w:rsidR="00FC38CD" w:rsidRDefault="00FC38CD" w:rsidP="003760A5">
      <w:pPr>
        <w:contextualSpacing/>
        <w:rPr>
          <w:rFonts w:cstheme="minorHAnsi"/>
          <w:sz w:val="28"/>
          <w:szCs w:val="28"/>
        </w:rPr>
      </w:pPr>
      <w:hyperlink r:id="rId17" w:history="1">
        <w:r w:rsidRPr="00BC64A5">
          <w:rPr>
            <w:rStyle w:val="Hyperlink"/>
            <w:rFonts w:cstheme="minorHAnsi"/>
            <w:sz w:val="28"/>
            <w:szCs w:val="28"/>
          </w:rPr>
          <w:t>https://Ascom.mybenefitsinfo.com</w:t>
        </w:r>
      </w:hyperlink>
    </w:p>
    <w:p w14:paraId="558CFA75" w14:textId="77777777" w:rsidR="00FC38CD" w:rsidRDefault="00FC38CD" w:rsidP="003760A5">
      <w:pPr>
        <w:contextualSpacing/>
        <w:rPr>
          <w:rFonts w:cstheme="minorHAnsi"/>
          <w:sz w:val="28"/>
          <w:szCs w:val="28"/>
        </w:rPr>
      </w:pPr>
    </w:p>
    <w:p w14:paraId="5745744D" w14:textId="77777777" w:rsidR="00FC38CD" w:rsidRPr="00FC38CD" w:rsidRDefault="00FC38CD" w:rsidP="003760A5">
      <w:pPr>
        <w:contextualSpacing/>
        <w:rPr>
          <w:rFonts w:cstheme="minorHAnsi"/>
          <w:sz w:val="28"/>
          <w:szCs w:val="28"/>
        </w:rPr>
      </w:pPr>
    </w:p>
    <w:sectPr w:rsidR="00FC38CD" w:rsidRPr="00FC38CD" w:rsidSect="003760A5">
      <w:footerReference w:type="default" r:id="rId18"/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C4FA7B" w14:textId="77777777" w:rsidR="00F60426" w:rsidRDefault="00F60426" w:rsidP="00E37B6A">
      <w:r>
        <w:separator/>
      </w:r>
    </w:p>
  </w:endnote>
  <w:endnote w:type="continuationSeparator" w:id="0">
    <w:p w14:paraId="6739AC61" w14:textId="77777777" w:rsidR="00F60426" w:rsidRDefault="00F60426" w:rsidP="00E37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FD087" w14:textId="77777777" w:rsidR="003760A5" w:rsidRDefault="003760A5" w:rsidP="003760A5">
    <w:pPr>
      <w:pStyle w:val="Footer"/>
    </w:pPr>
  </w:p>
  <w:p w14:paraId="16BF93BA" w14:textId="77777777" w:rsidR="003760A5" w:rsidRDefault="003760A5" w:rsidP="00E37B6A">
    <w:pPr>
      <w:pStyle w:val="Footer"/>
      <w:jc w:val="right"/>
      <w:rPr>
        <w:sz w:val="18"/>
      </w:rPr>
    </w:pPr>
  </w:p>
  <w:p w14:paraId="4E930163" w14:textId="42C35D20" w:rsidR="00E37B6A" w:rsidRDefault="00010DDB" w:rsidP="00E37B6A">
    <w:pPr>
      <w:pStyle w:val="Footer"/>
      <w:jc w:val="right"/>
    </w:pPr>
    <w:r>
      <w:rPr>
        <w:sz w:val="18"/>
      </w:rPr>
      <w:t>1.1.202</w:t>
    </w:r>
    <w:r w:rsidR="004B199C">
      <w:rPr>
        <w:sz w:val="18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CFF4BE" w14:textId="77777777" w:rsidR="00F60426" w:rsidRDefault="00F60426" w:rsidP="00E37B6A">
      <w:r>
        <w:separator/>
      </w:r>
    </w:p>
  </w:footnote>
  <w:footnote w:type="continuationSeparator" w:id="0">
    <w:p w14:paraId="33EB39E2" w14:textId="77777777" w:rsidR="00F60426" w:rsidRDefault="00F60426" w:rsidP="00E37B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08D"/>
    <w:rsid w:val="00010DDB"/>
    <w:rsid w:val="000A13E5"/>
    <w:rsid w:val="000C05A4"/>
    <w:rsid w:val="000D294B"/>
    <w:rsid w:val="001026A9"/>
    <w:rsid w:val="00133AF0"/>
    <w:rsid w:val="00134408"/>
    <w:rsid w:val="0017084C"/>
    <w:rsid w:val="0017755E"/>
    <w:rsid w:val="001D5FAF"/>
    <w:rsid w:val="00213697"/>
    <w:rsid w:val="00234D48"/>
    <w:rsid w:val="00293CAA"/>
    <w:rsid w:val="002A2797"/>
    <w:rsid w:val="00331B92"/>
    <w:rsid w:val="003760A5"/>
    <w:rsid w:val="00394B49"/>
    <w:rsid w:val="003A74DB"/>
    <w:rsid w:val="003B11D1"/>
    <w:rsid w:val="004B199C"/>
    <w:rsid w:val="004C1583"/>
    <w:rsid w:val="005377AB"/>
    <w:rsid w:val="00606F79"/>
    <w:rsid w:val="0061079D"/>
    <w:rsid w:val="00653648"/>
    <w:rsid w:val="00656F2A"/>
    <w:rsid w:val="00690CF2"/>
    <w:rsid w:val="006C2BF8"/>
    <w:rsid w:val="006D6F43"/>
    <w:rsid w:val="007E6266"/>
    <w:rsid w:val="008017E5"/>
    <w:rsid w:val="00806FF8"/>
    <w:rsid w:val="00874326"/>
    <w:rsid w:val="008770C9"/>
    <w:rsid w:val="008831E7"/>
    <w:rsid w:val="008A2E57"/>
    <w:rsid w:val="008D6656"/>
    <w:rsid w:val="008F00AB"/>
    <w:rsid w:val="0094656D"/>
    <w:rsid w:val="00962C83"/>
    <w:rsid w:val="00970B21"/>
    <w:rsid w:val="009763E7"/>
    <w:rsid w:val="00984DE9"/>
    <w:rsid w:val="009939A8"/>
    <w:rsid w:val="009A208D"/>
    <w:rsid w:val="00A674DC"/>
    <w:rsid w:val="00A93423"/>
    <w:rsid w:val="00AB7D23"/>
    <w:rsid w:val="00AF77B1"/>
    <w:rsid w:val="00B02F17"/>
    <w:rsid w:val="00B12E5C"/>
    <w:rsid w:val="00B268C3"/>
    <w:rsid w:val="00B44021"/>
    <w:rsid w:val="00B4631A"/>
    <w:rsid w:val="00BB2399"/>
    <w:rsid w:val="00BC7ADB"/>
    <w:rsid w:val="00C044E2"/>
    <w:rsid w:val="00C06CB4"/>
    <w:rsid w:val="00C16728"/>
    <w:rsid w:val="00CC42F8"/>
    <w:rsid w:val="00D45605"/>
    <w:rsid w:val="00D72DA3"/>
    <w:rsid w:val="00D91C28"/>
    <w:rsid w:val="00D95501"/>
    <w:rsid w:val="00D956E8"/>
    <w:rsid w:val="00E22BBF"/>
    <w:rsid w:val="00E37B6A"/>
    <w:rsid w:val="00EB2486"/>
    <w:rsid w:val="00EC7AA0"/>
    <w:rsid w:val="00F02EF4"/>
    <w:rsid w:val="00F60426"/>
    <w:rsid w:val="00F6730C"/>
    <w:rsid w:val="00F8465A"/>
    <w:rsid w:val="00F9564A"/>
    <w:rsid w:val="00FA5E15"/>
    <w:rsid w:val="00FB39BB"/>
    <w:rsid w:val="00FC38CD"/>
    <w:rsid w:val="00FD1468"/>
    <w:rsid w:val="00FE3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029887"/>
  <w15:chartTrackingRefBased/>
  <w15:docId w15:val="{002236C1-2452-452D-9490-D990F0061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B2399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6728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134408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37B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7B6A"/>
  </w:style>
  <w:style w:type="paragraph" w:styleId="Footer">
    <w:name w:val="footer"/>
    <w:basedOn w:val="Normal"/>
    <w:link w:val="FooterChar"/>
    <w:uiPriority w:val="99"/>
    <w:unhideWhenUsed/>
    <w:rsid w:val="00E37B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7B6A"/>
  </w:style>
  <w:style w:type="paragraph" w:styleId="BalloonText">
    <w:name w:val="Balloon Text"/>
    <w:basedOn w:val="Normal"/>
    <w:link w:val="BalloonTextChar"/>
    <w:uiPriority w:val="99"/>
    <w:semiHidden/>
    <w:unhideWhenUsed/>
    <w:rsid w:val="00E37B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B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87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yameriben.com" TargetMode="External"/><Relationship Id="rId13" Type="http://schemas.openxmlformats.org/officeDocument/2006/relationships/hyperlink" Target="http://www.vsp.com/eye-doctor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://transamerica.com/portal/ascretire" TargetMode="External"/><Relationship Id="rId12" Type="http://schemas.openxmlformats.org/officeDocument/2006/relationships/hyperlink" Target="http://www.deltadentalIN.com" TargetMode="External"/><Relationship Id="rId17" Type="http://schemas.openxmlformats.org/officeDocument/2006/relationships/hyperlink" Target="https://Ascom.mybenefitsinfo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guidanceresources.com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support@nwpharma.com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timeoff.sedgwick.com" TargetMode="External"/><Relationship Id="rId10" Type="http://schemas.openxmlformats.org/officeDocument/2006/relationships/hyperlink" Target="https://www.aurorahealth.us/register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www.truerx.com" TargetMode="External"/><Relationship Id="rId14" Type="http://schemas.openxmlformats.org/officeDocument/2006/relationships/hyperlink" Target="https://www.wexinc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231</Words>
  <Characters>1978</Characters>
  <Application>Microsoft Office Word</Application>
  <DocSecurity>0</DocSecurity>
  <Lines>86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Bartlow</dc:creator>
  <cp:keywords/>
  <dc:description/>
  <cp:lastModifiedBy>Mary Hedlund</cp:lastModifiedBy>
  <cp:revision>4</cp:revision>
  <cp:lastPrinted>2019-03-13T13:12:00Z</cp:lastPrinted>
  <dcterms:created xsi:type="dcterms:W3CDTF">2025-12-30T15:25:00Z</dcterms:created>
  <dcterms:modified xsi:type="dcterms:W3CDTF">2025-12-30T15:31:00Z</dcterms:modified>
</cp:coreProperties>
</file>